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  <w:shd w:val="clear" w:color="auto" w:fill="FFFFFF"/>
        </w:rPr>
        <w:t>Here's the windows program</w:t>
      </w:r>
      <w:r w:rsidR="00832C82" w:rsidRPr="00C15C03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(test.cpp)</w:t>
      </w:r>
      <w:r w:rsidRPr="00C15C03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that display message box.</w:t>
      </w:r>
    </w:p>
    <w:p w:rsidR="00FA14B6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Compile the program</w:t>
      </w:r>
      <w:r w:rsidR="00832C82" w:rsidRPr="00C15C03">
        <w:rPr>
          <w:rFonts w:ascii="Times New Roman" w:hAnsi="Times New Roman" w:cs="Times New Roman"/>
          <w:color w:val="000000" w:themeColor="text1"/>
        </w:rPr>
        <w:t xml:space="preserve"> (g++ test.cpp)</w:t>
      </w:r>
      <w:r w:rsidRPr="00C15C03">
        <w:rPr>
          <w:rFonts w:ascii="Times New Roman" w:hAnsi="Times New Roman" w:cs="Times New Roman"/>
          <w:color w:val="000000" w:themeColor="text1"/>
        </w:rPr>
        <w:t>. And then run the executable file (a.exe).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82" w:rsidRPr="00C15C03" w:rsidRDefault="00832C82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After running the file, it shows the above message box and after clicking OK it returns control back to console (or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cmd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).</w:t>
      </w:r>
    </w:p>
    <w:p w:rsidR="00832C82" w:rsidRPr="00C15C03" w:rsidRDefault="00832C82">
      <w:pPr>
        <w:rPr>
          <w:rFonts w:ascii="Times New Roman" w:hAnsi="Times New Roman" w:cs="Times New Roman"/>
          <w:color w:val="000000" w:themeColor="text1"/>
        </w:rPr>
      </w:pPr>
    </w:p>
    <w:p w:rsidR="00832C82" w:rsidRPr="00C15C03" w:rsidRDefault="00832C82">
      <w:pPr>
        <w:rPr>
          <w:rFonts w:ascii="Times New Roman" w:hAnsi="Times New Roman" w:cs="Times New Roman"/>
          <w:color w:val="000000" w:themeColor="text1"/>
        </w:rPr>
      </w:pPr>
    </w:p>
    <w:p w:rsidR="007E2418" w:rsidRPr="007E2418" w:rsidRDefault="007E2418" w:rsidP="007E241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bidi="ar-SA"/>
        </w:rPr>
      </w:pPr>
      <w:r w:rsidRPr="007E2418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bidi="ar-SA"/>
        </w:rPr>
        <w:lastRenderedPageBreak/>
        <w:t>Adding a New Section to the PE Header</w:t>
      </w:r>
    </w:p>
    <w:p w:rsidR="00832C82" w:rsidRPr="00C15C03" w:rsidRDefault="007E2418" w:rsidP="00832C82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S</w:t>
      </w:r>
      <w:r w:rsidR="00832C82" w:rsidRPr="00C15C03">
        <w:rPr>
          <w:rFonts w:ascii="Times New Roman" w:hAnsi="Times New Roman" w:cs="Times New Roman"/>
          <w:color w:val="000000" w:themeColor="text1"/>
        </w:rPr>
        <w:t xml:space="preserve">tart the </w:t>
      </w:r>
      <w:proofErr w:type="spellStart"/>
      <w:r w:rsidR="00832C82" w:rsidRPr="00C15C03">
        <w:rPr>
          <w:rFonts w:ascii="Times New Roman" w:hAnsi="Times New Roman" w:cs="Times New Roman"/>
          <w:color w:val="000000" w:themeColor="text1"/>
        </w:rPr>
        <w:t>LordPE</w:t>
      </w:r>
      <w:proofErr w:type="spellEnd"/>
      <w:r w:rsidR="00832C82" w:rsidRPr="00C15C03">
        <w:rPr>
          <w:rFonts w:ascii="Times New Roman" w:hAnsi="Times New Roman" w:cs="Times New Roman"/>
          <w:color w:val="000000" w:themeColor="text1"/>
        </w:rPr>
        <w:t xml:space="preserve"> application. </w:t>
      </w:r>
    </w:p>
    <w:p w:rsidR="00832C82" w:rsidRPr="00C15C03" w:rsidRDefault="00832C82" w:rsidP="00832C82">
      <w:pPr>
        <w:spacing w:after="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</w:pPr>
      <w:proofErr w:type="spellStart"/>
      <w:r w:rsidRPr="00C15C03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LordPE</w:t>
      </w:r>
      <w:proofErr w:type="spellEnd"/>
      <w:r w:rsidRPr="00C15C03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 xml:space="preserve"> is a tool for system programmers/reverse engineers which is able to edit/view many parts of PE (Portable Executable) files, dump them from memory, optimize them, validate, analyze, edit, etc.</w:t>
      </w:r>
    </w:p>
    <w:p w:rsidR="00832C82" w:rsidRPr="00C15C03" w:rsidRDefault="00832C82" w:rsidP="00832C82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832C82" w:rsidRPr="00C15C03" w:rsidRDefault="00832C82" w:rsidP="00832C82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Click on PE Editor -&gt; select the file to open in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LordPE</w:t>
      </w:r>
      <w:proofErr w:type="spellEnd"/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3" name="Picture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18" w:rsidRPr="00C15C03" w:rsidRDefault="007E2418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A "PE Editor" box opens, showing general information about a.exe, as shown below.</w:t>
      </w:r>
    </w:p>
    <w:p w:rsidR="007E2418" w:rsidRPr="00C15C03" w:rsidRDefault="007E2418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To get the sections involved in this executable by clicking on ‘Sections’ option. A section Tale appears with the sections and related information (Virtual offset, Virtual Size, Real Offset, Real Size and Flags).</w:t>
      </w:r>
    </w:p>
    <w:p w:rsidR="00983CCA" w:rsidRPr="00C15C03" w:rsidRDefault="00983CCA" w:rsidP="007E2418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983CCA" w:rsidRPr="00C15C03" w:rsidRDefault="00983CCA" w:rsidP="00983CCA">
      <w:pPr>
        <w:spacing w:after="0"/>
        <w:jc w:val="both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EntryPoint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: Virtual offset from base address that points to the first command to be executed     (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ModuleEntryPoint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). </w:t>
      </w:r>
    </w:p>
    <w:p w:rsidR="00983CCA" w:rsidRPr="00C15C03" w:rsidRDefault="00983CCA" w:rsidP="00983CCA">
      <w:pPr>
        <w:spacing w:after="0"/>
        <w:jc w:val="both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ImageBase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: Preferred base address to map the executable to, although default value is </w:t>
      </w:r>
      <w:proofErr w:type="gramStart"/>
      <w:r w:rsidRPr="00C15C03">
        <w:rPr>
          <w:rFonts w:ascii="Times New Roman" w:hAnsi="Times New Roman" w:cs="Times New Roman"/>
          <w:color w:val="000000" w:themeColor="text1"/>
        </w:rPr>
        <w:t>0x00400000</w:t>
      </w:r>
      <w:proofErr w:type="gramEnd"/>
      <w:r w:rsidRPr="00C15C03">
        <w:rPr>
          <w:rFonts w:ascii="Times New Roman" w:hAnsi="Times New Roman" w:cs="Times New Roman"/>
          <w:color w:val="000000" w:themeColor="text1"/>
        </w:rPr>
        <w:t xml:space="preserve">, this value can be overridden. </w:t>
      </w:r>
      <w:proofErr w:type="gramStart"/>
      <w:r w:rsidRPr="00C15C03">
        <w:rPr>
          <w:rFonts w:ascii="Times New Roman" w:hAnsi="Times New Roman" w:cs="Times New Roman"/>
          <w:color w:val="000000" w:themeColor="text1"/>
        </w:rPr>
        <w:t>Ignored if compiled with ASLR.</w:t>
      </w:r>
      <w:proofErr w:type="gramEnd"/>
      <w:r w:rsidRPr="00C15C03">
        <w:rPr>
          <w:rFonts w:ascii="Times New Roman" w:hAnsi="Times New Roman" w:cs="Times New Roman"/>
          <w:color w:val="000000" w:themeColor="text1"/>
        </w:rPr>
        <w:t xml:space="preserve"> </w:t>
      </w:r>
    </w:p>
    <w:p w:rsidR="00983CCA" w:rsidRPr="00C15C03" w:rsidRDefault="00983CCA" w:rsidP="00983CCA">
      <w:pPr>
        <w:spacing w:after="0"/>
        <w:jc w:val="both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SectionAlignment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: Alignment of the sections when loaded in </w:t>
      </w:r>
      <w:proofErr w:type="gramStart"/>
      <w:r w:rsidRPr="00C15C03">
        <w:rPr>
          <w:rFonts w:ascii="Times New Roman" w:hAnsi="Times New Roman" w:cs="Times New Roman"/>
          <w:color w:val="000000" w:themeColor="text1"/>
        </w:rPr>
        <w:t>memory,</w:t>
      </w:r>
      <w:proofErr w:type="gramEnd"/>
      <w:r w:rsidRPr="00C15C03">
        <w:rPr>
          <w:rFonts w:ascii="Times New Roman" w:hAnsi="Times New Roman" w:cs="Times New Roman"/>
          <w:color w:val="000000" w:themeColor="text1"/>
        </w:rPr>
        <w:t xml:space="preserve"> cannot be less than page size (4096 bytes). Sections have to occupy space of multiples of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SectionAlignment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in memory. </w:t>
      </w:r>
    </w:p>
    <w:p w:rsidR="00983CCA" w:rsidRPr="00C15C03" w:rsidRDefault="00983CCA" w:rsidP="00983CCA">
      <w:pPr>
        <w:spacing w:after="0"/>
        <w:jc w:val="both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FileAlignment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: Alignment of the sections in the raw file, usually 512. </w:t>
      </w:r>
    </w:p>
    <w:p w:rsidR="00983CCA" w:rsidRPr="00C15C03" w:rsidRDefault="00983CCA" w:rsidP="00983CCA">
      <w:pPr>
        <w:spacing w:after="0"/>
        <w:jc w:val="both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Magic: Slightly overhyped term for File Signature (Sorry, nothing magical here). </w:t>
      </w:r>
    </w:p>
    <w:p w:rsidR="00983CCA" w:rsidRPr="00C15C03" w:rsidRDefault="00983CCA" w:rsidP="00983CCA">
      <w:pPr>
        <w:spacing w:after="0"/>
        <w:jc w:val="both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NumberOfSections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: Number of sections defined after header, discussed later. </w:t>
      </w:r>
    </w:p>
    <w:p w:rsidR="00983CCA" w:rsidRPr="00C15C03" w:rsidRDefault="00983CCA" w:rsidP="00983CCA">
      <w:pPr>
        <w:spacing w:after="0"/>
        <w:jc w:val="both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SizeOfHeaders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: Combined size of all headers (including DOS header, PE header, </w:t>
      </w:r>
      <w:proofErr w:type="gramStart"/>
      <w:r w:rsidRPr="00C15C03">
        <w:rPr>
          <w:rFonts w:ascii="Times New Roman" w:hAnsi="Times New Roman" w:cs="Times New Roman"/>
          <w:color w:val="000000" w:themeColor="text1"/>
        </w:rPr>
        <w:t>PE</w:t>
      </w:r>
      <w:proofErr w:type="gramEnd"/>
      <w:r w:rsidRPr="00C15C03">
        <w:rPr>
          <w:rFonts w:ascii="Times New Roman" w:hAnsi="Times New Roman" w:cs="Times New Roman"/>
          <w:color w:val="000000" w:themeColor="text1"/>
        </w:rPr>
        <w:t xml:space="preserve"> optional header and section headers). </w:t>
      </w:r>
    </w:p>
    <w:p w:rsidR="00983CCA" w:rsidRPr="00C15C03" w:rsidRDefault="00983CCA" w:rsidP="00983CCA">
      <w:pPr>
        <w:spacing w:after="0"/>
        <w:jc w:val="both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Checksum: The </w:t>
      </w:r>
      <w:proofErr w:type="gramStart"/>
      <w:r w:rsidRPr="00C15C03">
        <w:rPr>
          <w:rFonts w:ascii="Times New Roman" w:hAnsi="Times New Roman" w:cs="Times New Roman"/>
          <w:color w:val="000000" w:themeColor="text1"/>
        </w:rPr>
        <w:t>image file</w:t>
      </w:r>
      <w:proofErr w:type="gramEnd"/>
      <w:r w:rsidRPr="00C15C03">
        <w:rPr>
          <w:rFonts w:ascii="Times New Roman" w:hAnsi="Times New Roman" w:cs="Times New Roman"/>
          <w:color w:val="000000" w:themeColor="text1"/>
        </w:rPr>
        <w:t xml:space="preserve"> checksum. </w:t>
      </w:r>
    </w:p>
    <w:p w:rsidR="00983CCA" w:rsidRPr="00C15C03" w:rsidRDefault="00983CCA" w:rsidP="00983CCA">
      <w:pPr>
        <w:spacing w:after="0"/>
        <w:jc w:val="both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SizeOfOptionalHeader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: As it says. Optional header contains data like preferred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ImageBase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EntryPoint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, Checksum and many other fields.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4836" cy="2954740"/>
            <wp:effectExtent l="19050" t="0" r="0" b="0"/>
            <wp:docPr id="4" name="Picture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CCA" w:rsidRPr="00C15C03" w:rsidRDefault="007E2418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proofErr w:type="gramStart"/>
      <w:r w:rsidRPr="00C15C03">
        <w:rPr>
          <w:rFonts w:ascii="Times New Roman" w:hAnsi="Times New Roman" w:cs="Times New Roman"/>
          <w:color w:val="000000" w:themeColor="text1"/>
        </w:rPr>
        <w:t>Right-click one of the sections and click "add section header", as shown below.</w:t>
      </w:r>
      <w:proofErr w:type="gramEnd"/>
      <w:r w:rsidR="00983CCA" w:rsidRPr="00C15C03">
        <w:rPr>
          <w:rFonts w:ascii="Times New Roman" w:hAnsi="Times New Roman" w:cs="Times New Roman"/>
          <w:color w:val="000000" w:themeColor="text1"/>
        </w:rPr>
        <w:t xml:space="preserve"> </w:t>
      </w:r>
    </w:p>
    <w:p w:rsidR="00983CCA" w:rsidRPr="00C15C03" w:rsidRDefault="00983CCA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As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NumberOfSections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shows, we have 12 sections. </w:t>
      </w:r>
    </w:p>
    <w:p w:rsidR="00983CCA" w:rsidRPr="00C15C03" w:rsidRDefault="00983CCA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The .text section contains the executable code, so by default it needs to be readable and executable. </w:t>
      </w:r>
    </w:p>
    <w:p w:rsidR="00983CCA" w:rsidRPr="00C15C03" w:rsidRDefault="00983CCA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.data and .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rdata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contains read-only data, executing content inside this section is possible by setting the Executable flag. </w:t>
      </w:r>
    </w:p>
    <w:p w:rsidR="00983CCA" w:rsidRPr="00C15C03" w:rsidRDefault="00983CCA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.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rsrc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contains resource data, </w:t>
      </w:r>
    </w:p>
    <w:p w:rsidR="00983CCA" w:rsidRPr="00C15C03" w:rsidRDefault="00983CCA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.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reloc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section is usually not needed unless there are base address conflicts in memory. </w:t>
      </w:r>
    </w:p>
    <w:p w:rsidR="007E2418" w:rsidRPr="00C15C03" w:rsidRDefault="00983CCA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These are standard sections present in almost every executable.</w:t>
      </w:r>
    </w:p>
    <w:p w:rsidR="00983CCA" w:rsidRPr="00C15C03" w:rsidRDefault="00983CCA" w:rsidP="007E2418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983CCA" w:rsidRPr="00C15C03" w:rsidRDefault="00983CCA" w:rsidP="00983CCA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</w:rPr>
      </w:pPr>
      <w:proofErr w:type="spellStart"/>
      <w:r w:rsidRPr="00C15C03">
        <w:rPr>
          <w:rFonts w:ascii="Times New Roman" w:hAnsi="Times New Roman" w:cs="Times New Roman"/>
          <w:color w:val="000000" w:themeColor="text1"/>
        </w:rPr>
        <w:t>Voffset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: Offset of the section from the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ImageBase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when loaded into memory. </w:t>
      </w:r>
    </w:p>
    <w:p w:rsidR="00983CCA" w:rsidRPr="00C15C03" w:rsidRDefault="00983CCA" w:rsidP="00983CCA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</w:rPr>
      </w:pPr>
      <w:proofErr w:type="spellStart"/>
      <w:r w:rsidRPr="00C15C03">
        <w:rPr>
          <w:rFonts w:ascii="Times New Roman" w:hAnsi="Times New Roman" w:cs="Times New Roman"/>
          <w:color w:val="000000" w:themeColor="text1"/>
        </w:rPr>
        <w:t>VSize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: Size of the section when loaded into memory. </w:t>
      </w:r>
    </w:p>
    <w:p w:rsidR="00983CCA" w:rsidRPr="00C15C03" w:rsidRDefault="00983CCA" w:rsidP="00983CCA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</w:rPr>
      </w:pPr>
      <w:proofErr w:type="spellStart"/>
      <w:r w:rsidRPr="00C15C03">
        <w:rPr>
          <w:rFonts w:ascii="Times New Roman" w:hAnsi="Times New Roman" w:cs="Times New Roman"/>
          <w:color w:val="000000" w:themeColor="text1"/>
        </w:rPr>
        <w:t>ROffset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: Real file offset on disk, this can be verified using your preferred HEX editor tool. </w:t>
      </w:r>
    </w:p>
    <w:p w:rsidR="00983CCA" w:rsidRPr="00C15C03" w:rsidRDefault="00983CCA" w:rsidP="00983CCA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</w:rPr>
      </w:pPr>
      <w:proofErr w:type="spellStart"/>
      <w:r w:rsidRPr="00C15C03">
        <w:rPr>
          <w:rFonts w:ascii="Times New Roman" w:hAnsi="Times New Roman" w:cs="Times New Roman"/>
          <w:color w:val="000000" w:themeColor="text1"/>
        </w:rPr>
        <w:t>RSize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: Real size of the section on disk. </w:t>
      </w:r>
    </w:p>
    <w:p w:rsidR="00983CCA" w:rsidRPr="00C15C03" w:rsidRDefault="00983CCA" w:rsidP="00983CCA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Flags: Contains flags defining "permissions" on sections. For easy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viewability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, right click a section - &gt; Edit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SectionHeader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then the small box next to Flags text field.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800290" cy="2504364"/>
            <wp:effectExtent l="19050" t="0" r="0" b="0"/>
            <wp:docPr id="5" name="Picture 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290" cy="250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18" w:rsidRPr="00C15C03" w:rsidRDefault="007E2418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lastRenderedPageBreak/>
        <w:t>A new section named "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NewSec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" appears. Currently, this section has "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VSize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" and "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RSize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" values of 0, as shown below. In the "Section Table" box, right-click 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NewSec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 and click "edit section header".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6" name="Picture 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18" w:rsidRPr="00C15C03" w:rsidRDefault="007E2418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In the "[Edit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SectionHeader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]" window, change the 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VirtualSize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 and 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RawSize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 to 00005000 as shown below and Name to desired text (here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Gsingla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).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7" name="Picture 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8" name="Picture 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18" w:rsidRPr="00C15C03" w:rsidRDefault="007E2418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Close the "Section Table" box.</w:t>
      </w:r>
      <w:r w:rsidRPr="00C15C03">
        <w:rPr>
          <w:rFonts w:ascii="Times New Roman" w:hAnsi="Times New Roman" w:cs="Times New Roman"/>
          <w:color w:val="000000" w:themeColor="text1"/>
        </w:rPr>
        <w:br/>
        <w:t>In the "PE Editor" box, click the Save button.</w:t>
      </w:r>
    </w:p>
    <w:p w:rsidR="007E2418" w:rsidRPr="00C15C03" w:rsidRDefault="007E2418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In the "PE Editor" box, click the OK button.</w:t>
      </w:r>
    </w:p>
    <w:p w:rsidR="007E2418" w:rsidRPr="00C15C03" w:rsidRDefault="007E2418" w:rsidP="007E2418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Close the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LordPE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window.</w:t>
      </w:r>
    </w:p>
    <w:p w:rsidR="007E2418" w:rsidRPr="00C15C03" w:rsidRDefault="007E2418">
      <w:pPr>
        <w:rPr>
          <w:rFonts w:ascii="Times New Roman" w:hAnsi="Times New Roman" w:cs="Times New Roman"/>
          <w:color w:val="000000" w:themeColor="text1"/>
        </w:rPr>
      </w:pPr>
    </w:p>
    <w:p w:rsidR="007E2418" w:rsidRPr="00C15C03" w:rsidRDefault="007E2418" w:rsidP="007E241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As a new section has been added, fill that section with desired strings using XVI32 to recognize the section. </w:t>
      </w:r>
    </w:p>
    <w:p w:rsidR="007E2418" w:rsidRPr="00C15C03" w:rsidRDefault="007E2418" w:rsidP="007E241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Open a.exe in XVI32 as shown.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9" name="Picture 8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18" w:rsidRPr="00C15C03" w:rsidRDefault="007E241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lastRenderedPageBreak/>
        <w:t xml:space="preserve">Get to the end of the memory dump as the new section was added in the end. </w:t>
      </w:r>
      <w:r w:rsidR="0011786C" w:rsidRPr="00C15C03">
        <w:rPr>
          <w:rFonts w:ascii="Times New Roman" w:hAnsi="Times New Roman" w:cs="Times New Roman"/>
          <w:color w:val="000000" w:themeColor="text1"/>
        </w:rPr>
        <w:t>And then insert the string from Edit header.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10" name="Picture 9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6C" w:rsidRPr="00C15C03" w:rsidRDefault="0011786C">
      <w:pPr>
        <w:rPr>
          <w:rFonts w:ascii="Times New Roman" w:hAnsi="Times New Roman" w:cs="Times New Roman"/>
          <w:color w:val="000000" w:themeColor="text1"/>
        </w:rPr>
      </w:pPr>
    </w:p>
    <w:p w:rsidR="0011786C" w:rsidRPr="00C15C03" w:rsidRDefault="0011786C">
      <w:pPr>
        <w:rPr>
          <w:rFonts w:ascii="Times New Roman" w:hAnsi="Times New Roman" w:cs="Times New Roman"/>
          <w:color w:val="000000" w:themeColor="text1"/>
        </w:rPr>
      </w:pPr>
      <w:proofErr w:type="gramStart"/>
      <w:r w:rsidRPr="00C15C03">
        <w:rPr>
          <w:rFonts w:ascii="Times New Roman" w:hAnsi="Times New Roman" w:cs="Times New Roman"/>
          <w:color w:val="000000" w:themeColor="text1"/>
        </w:rPr>
        <w:t>A</w:t>
      </w:r>
      <w:proofErr w:type="gramEnd"/>
      <w:r w:rsidRPr="00C15C03">
        <w:rPr>
          <w:rFonts w:ascii="Times New Roman" w:hAnsi="Times New Roman" w:cs="Times New Roman"/>
          <w:color w:val="000000" w:themeColor="text1"/>
        </w:rPr>
        <w:t xml:space="preserve"> Insert dialog box appears with options of string to be included.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11" name="Picture 10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A47E3C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Since we have added a new section to the binary and left it empty. So now we will use a hex-editor to add the extra 5000 bytes to the binary. We will open the executable file in a hex editor (like XVI32) and insert </w:t>
      </w:r>
      <w:r w:rsidRPr="00C15C03">
        <w:rPr>
          <w:rFonts w:ascii="Times New Roman" w:hAnsi="Times New Roman" w:cs="Times New Roman"/>
          <w:color w:val="000000" w:themeColor="text1"/>
        </w:rPr>
        <w:lastRenderedPageBreak/>
        <w:t>a hex string of 5000 x00 instructions at the end of the file.</w:t>
      </w:r>
      <w:r w:rsidR="00E02EE4"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12" name="Picture 11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13" name="Picture 1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6C" w:rsidRPr="00C15C03" w:rsidRDefault="0011786C">
      <w:pPr>
        <w:rPr>
          <w:rFonts w:ascii="Times New Roman" w:hAnsi="Times New Roman" w:cs="Times New Roman"/>
          <w:color w:val="000000" w:themeColor="text1"/>
        </w:rPr>
      </w:pPr>
    </w:p>
    <w:p w:rsidR="0011786C" w:rsidRPr="00C15C03" w:rsidRDefault="0011786C">
      <w:pPr>
        <w:rPr>
          <w:rFonts w:ascii="Times New Roman" w:hAnsi="Times New Roman" w:cs="Times New Roman"/>
          <w:color w:val="000000" w:themeColor="text1"/>
        </w:rPr>
      </w:pPr>
    </w:p>
    <w:p w:rsidR="0011786C" w:rsidRPr="00C15C03" w:rsidRDefault="0011786C">
      <w:pPr>
        <w:rPr>
          <w:rFonts w:ascii="Times New Roman" w:hAnsi="Times New Roman" w:cs="Times New Roman"/>
          <w:color w:val="000000" w:themeColor="text1"/>
        </w:rPr>
      </w:pPr>
    </w:p>
    <w:p w:rsidR="0011786C" w:rsidRPr="00C15C03" w:rsidRDefault="0011786C">
      <w:pPr>
        <w:rPr>
          <w:rFonts w:ascii="Times New Roman" w:hAnsi="Times New Roman" w:cs="Times New Roman"/>
          <w:color w:val="000000" w:themeColor="text1"/>
        </w:rPr>
      </w:pPr>
    </w:p>
    <w:p w:rsidR="0011786C" w:rsidRPr="00C15C03" w:rsidRDefault="0011786C">
      <w:pPr>
        <w:rPr>
          <w:rFonts w:ascii="Times New Roman" w:hAnsi="Times New Roman" w:cs="Times New Roman"/>
          <w:color w:val="000000" w:themeColor="text1"/>
        </w:rPr>
      </w:pPr>
    </w:p>
    <w:p w:rsidR="0011786C" w:rsidRPr="00C15C03" w:rsidRDefault="0011786C" w:rsidP="0011786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bidi="ar-SA"/>
        </w:rPr>
      </w:pPr>
      <w:r w:rsidRPr="0011786C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bidi="ar-SA"/>
        </w:rPr>
        <w:lastRenderedPageBreak/>
        <w:t>Task 2: Redirecting Code Execution with Ollydbg</w:t>
      </w:r>
    </w:p>
    <w:p w:rsidR="00D14FA2" w:rsidRPr="00C15C03" w:rsidRDefault="00D14FA2" w:rsidP="00CF7C6A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In context of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backdooring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, a code cave is a new or unused dead space where we can put custom code and redirect the execution to it, without breaking the actual executable. </w:t>
      </w:r>
    </w:p>
    <w:p w:rsidR="00D14FA2" w:rsidRPr="00C15C03" w:rsidRDefault="00D14FA2" w:rsidP="00CF7C6A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There are a Couple of techniques: </w:t>
      </w:r>
    </w:p>
    <w:p w:rsidR="00D14FA2" w:rsidRPr="00C15C03" w:rsidRDefault="00D14FA2" w:rsidP="00CF7C6A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Adding a new section </w:t>
      </w:r>
    </w:p>
    <w:p w:rsidR="00D14FA2" w:rsidRPr="00C15C03" w:rsidRDefault="00D14FA2" w:rsidP="00D14FA2">
      <w:pPr>
        <w:spacing w:after="0"/>
        <w:ind w:firstLine="72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Pros: Lots of space. </w:t>
      </w:r>
    </w:p>
    <w:p w:rsidR="00D14FA2" w:rsidRPr="00C15C03" w:rsidRDefault="00D14FA2" w:rsidP="00D14FA2">
      <w:pPr>
        <w:spacing w:after="0"/>
        <w:ind w:left="72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Cons: Binary size increases, more susceptible to get flagged as malicious. </w:t>
      </w:r>
    </w:p>
    <w:p w:rsidR="00D14FA2" w:rsidRPr="00C15C03" w:rsidRDefault="00D14FA2" w:rsidP="00D14FA2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Using existing dead space </w:t>
      </w:r>
    </w:p>
    <w:p w:rsidR="00D14FA2" w:rsidRPr="00C15C03" w:rsidRDefault="00D14FA2" w:rsidP="00D14FA2">
      <w:pPr>
        <w:spacing w:after="0"/>
        <w:ind w:firstLine="72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Pros: File size doesn't change, less susceptible to get flagged as malicious. </w:t>
      </w:r>
    </w:p>
    <w:p w:rsidR="00D14FA2" w:rsidRPr="00C15C03" w:rsidRDefault="00D14FA2" w:rsidP="00D14FA2">
      <w:pPr>
        <w:spacing w:after="0"/>
        <w:ind w:left="72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Cons: Might be very low on space, section permissions might need to change to allow code execution. </w:t>
      </w:r>
    </w:p>
    <w:p w:rsidR="00D14FA2" w:rsidRPr="00C15C03" w:rsidRDefault="00D14FA2" w:rsidP="00D14FA2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Extending last section </w:t>
      </w:r>
    </w:p>
    <w:p w:rsidR="00D14FA2" w:rsidRPr="00C15C03" w:rsidRDefault="00D14FA2" w:rsidP="00D14FA2">
      <w:pPr>
        <w:spacing w:after="0"/>
        <w:ind w:firstLine="72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Pros: Number of sections doesn't change. </w:t>
      </w:r>
    </w:p>
    <w:p w:rsidR="00D14FA2" w:rsidRPr="00C15C03" w:rsidRDefault="00D14FA2" w:rsidP="00D14FA2">
      <w:pPr>
        <w:spacing w:after="0"/>
        <w:ind w:left="72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Cons: Binary size increases, more susceptible to get flagged as malicious, heavy dependency on the last section. </w:t>
      </w:r>
      <w:proofErr w:type="gramStart"/>
      <w:r w:rsidRPr="00C15C03">
        <w:rPr>
          <w:rFonts w:ascii="Times New Roman" w:hAnsi="Times New Roman" w:cs="Times New Roman"/>
          <w:color w:val="000000" w:themeColor="text1"/>
        </w:rPr>
        <w:t>Doesn't perform better than adding a new section.</w:t>
      </w:r>
      <w:proofErr w:type="gramEnd"/>
      <w:r w:rsidRPr="00C15C03">
        <w:rPr>
          <w:rFonts w:ascii="Times New Roman" w:hAnsi="Times New Roman" w:cs="Times New Roman"/>
          <w:color w:val="000000" w:themeColor="text1"/>
        </w:rPr>
        <w:t xml:space="preserve"> </w:t>
      </w:r>
    </w:p>
    <w:p w:rsidR="00D14FA2" w:rsidRPr="00C15C03" w:rsidRDefault="00D14FA2" w:rsidP="00D14FA2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• Cave jumping </w:t>
      </w:r>
    </w:p>
    <w:p w:rsidR="00D14FA2" w:rsidRPr="00C15C03" w:rsidRDefault="00D14FA2" w:rsidP="00D14FA2">
      <w:pPr>
        <w:spacing w:after="0"/>
        <w:ind w:firstLine="72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Pros: Flexible, can utilize a single or a mix of existing techniques. </w:t>
      </w:r>
      <w:proofErr w:type="gramStart"/>
      <w:r w:rsidRPr="00C15C03">
        <w:rPr>
          <w:rFonts w:ascii="Times New Roman" w:hAnsi="Times New Roman" w:cs="Times New Roman"/>
          <w:color w:val="000000" w:themeColor="text1"/>
        </w:rPr>
        <w:t>Possibly stealthier.</w:t>
      </w:r>
      <w:proofErr w:type="gramEnd"/>
      <w:r w:rsidRPr="00C15C03">
        <w:rPr>
          <w:rFonts w:ascii="Times New Roman" w:hAnsi="Times New Roman" w:cs="Times New Roman"/>
          <w:color w:val="000000" w:themeColor="text1"/>
        </w:rPr>
        <w:t xml:space="preserve"> </w:t>
      </w:r>
    </w:p>
    <w:p w:rsidR="00D14FA2" w:rsidRPr="00C15C03" w:rsidRDefault="00D14FA2" w:rsidP="00D14FA2">
      <w:pPr>
        <w:spacing w:after="0"/>
        <w:ind w:left="72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Cons: Tricky to break payload into smaller parts, might require changing permissions on multiple</w:t>
      </w:r>
    </w:p>
    <w:p w:rsidR="00D14FA2" w:rsidRPr="00C15C03" w:rsidRDefault="00D14FA2" w:rsidP="00D14FA2">
      <w:pPr>
        <w:spacing w:after="0"/>
        <w:ind w:left="72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           </w:t>
      </w:r>
      <w:proofErr w:type="gramStart"/>
      <w:r w:rsidRPr="00C15C03">
        <w:rPr>
          <w:rFonts w:ascii="Times New Roman" w:hAnsi="Times New Roman" w:cs="Times New Roman"/>
          <w:color w:val="000000" w:themeColor="text1"/>
        </w:rPr>
        <w:t>sections</w:t>
      </w:r>
      <w:proofErr w:type="gramEnd"/>
      <w:r w:rsidRPr="00C15C03">
        <w:rPr>
          <w:rFonts w:ascii="Times New Roman" w:hAnsi="Times New Roman" w:cs="Times New Roman"/>
          <w:color w:val="000000" w:themeColor="text1"/>
        </w:rPr>
        <w:t>.</w:t>
      </w:r>
    </w:p>
    <w:p w:rsidR="00D14FA2" w:rsidRPr="00C15C03" w:rsidRDefault="00D14FA2" w:rsidP="00CF7C6A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CF7C6A" w:rsidRPr="0011786C" w:rsidRDefault="00D14FA2" w:rsidP="00CF7C6A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Let’s </w:t>
      </w:r>
      <w:r w:rsidR="00CF7C6A" w:rsidRPr="00C15C03">
        <w:rPr>
          <w:rFonts w:ascii="Times New Roman" w:hAnsi="Times New Roman" w:cs="Times New Roman"/>
          <w:color w:val="000000" w:themeColor="text1"/>
        </w:rPr>
        <w:t xml:space="preserve">hijack the entry point of the program and then redirect the execution of the a.exe executable to the newly added space which holds the Trojan code and after executing </w:t>
      </w:r>
      <w:proofErr w:type="gramStart"/>
      <w:r w:rsidR="00CF7C6A" w:rsidRPr="00C15C03">
        <w:rPr>
          <w:rFonts w:ascii="Times New Roman" w:hAnsi="Times New Roman" w:cs="Times New Roman"/>
          <w:color w:val="000000" w:themeColor="text1"/>
        </w:rPr>
        <w:t>the that</w:t>
      </w:r>
      <w:proofErr w:type="gramEnd"/>
      <w:r w:rsidR="00CF7C6A" w:rsidRPr="00C15C03">
        <w:rPr>
          <w:rFonts w:ascii="Times New Roman" w:hAnsi="Times New Roman" w:cs="Times New Roman"/>
          <w:color w:val="000000" w:themeColor="text1"/>
        </w:rPr>
        <w:t xml:space="preserve"> code, we will redirect the flow back to the normal execution of the program.</w:t>
      </w:r>
    </w:p>
    <w:p w:rsidR="0011786C" w:rsidRPr="0011786C" w:rsidRDefault="0011786C" w:rsidP="00CF7C6A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bidi="ar-SA"/>
        </w:rPr>
      </w:pPr>
      <w:r w:rsidRPr="0011786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bidi="ar-SA"/>
        </w:rPr>
        <w:t>Us</w:t>
      </w:r>
      <w:r w:rsidR="00A47E3C" w:rsidRPr="00C15C0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bidi="ar-SA"/>
        </w:rPr>
        <w:t xml:space="preserve">ing Ollydbg to Examine the </w:t>
      </w:r>
      <w:r w:rsidR="00CF7C6A" w:rsidRPr="00C15C0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bidi="ar-SA"/>
        </w:rPr>
        <w:t>.</w:t>
      </w:r>
      <w:proofErr w:type="spellStart"/>
      <w:r w:rsidR="00CF7C6A" w:rsidRPr="00C15C0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bidi="ar-SA"/>
        </w:rPr>
        <w:t>Gsingla</w:t>
      </w:r>
      <w:proofErr w:type="spellEnd"/>
      <w:r w:rsidRPr="0011786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bidi="ar-SA"/>
        </w:rPr>
        <w:t xml:space="preserve"> Section</w:t>
      </w:r>
    </w:p>
    <w:p w:rsidR="0011786C" w:rsidRPr="0011786C" w:rsidRDefault="0011786C" w:rsidP="00CF7C6A">
      <w:pPr>
        <w:spacing w:after="0"/>
        <w:rPr>
          <w:rFonts w:ascii="Times New Roman" w:hAnsi="Times New Roman" w:cs="Times New Roman"/>
          <w:color w:val="000000" w:themeColor="text1"/>
        </w:rPr>
      </w:pPr>
      <w:r w:rsidRPr="0011786C">
        <w:rPr>
          <w:rFonts w:ascii="Times New Roman" w:hAnsi="Times New Roman" w:cs="Times New Roman"/>
          <w:color w:val="000000" w:themeColor="text1"/>
        </w:rPr>
        <w:t>Launch Ollydbg.</w:t>
      </w:r>
    </w:p>
    <w:p w:rsidR="0011786C" w:rsidRPr="00C15C03" w:rsidRDefault="0011786C" w:rsidP="00CF7C6A">
      <w:pPr>
        <w:spacing w:after="0"/>
        <w:rPr>
          <w:rFonts w:ascii="Times New Roman" w:hAnsi="Times New Roman" w:cs="Times New Roman"/>
          <w:color w:val="000000" w:themeColor="text1"/>
        </w:rPr>
      </w:pPr>
      <w:r w:rsidRPr="0011786C">
        <w:rPr>
          <w:rFonts w:ascii="Times New Roman" w:hAnsi="Times New Roman" w:cs="Times New Roman"/>
          <w:color w:val="000000" w:themeColor="text1"/>
        </w:rPr>
        <w:t>In Ollydbg, from the menu bar, click File</w:t>
      </w:r>
      <w:r w:rsidRPr="00C15C03">
        <w:rPr>
          <w:rFonts w:ascii="Times New Roman" w:hAnsi="Times New Roman" w:cs="Times New Roman"/>
          <w:color w:val="000000" w:themeColor="text1"/>
        </w:rPr>
        <w:t xml:space="preserve"> -&gt;</w:t>
      </w:r>
      <w:r w:rsidRPr="0011786C">
        <w:rPr>
          <w:rFonts w:ascii="Times New Roman" w:hAnsi="Times New Roman" w:cs="Times New Roman"/>
          <w:color w:val="000000" w:themeColor="text1"/>
        </w:rPr>
        <w:t> Open. Navigate to </w:t>
      </w:r>
      <w:r w:rsidRPr="00C15C03">
        <w:rPr>
          <w:rFonts w:ascii="Times New Roman" w:hAnsi="Times New Roman" w:cs="Times New Roman"/>
          <w:color w:val="000000" w:themeColor="text1"/>
        </w:rPr>
        <w:t>a</w:t>
      </w:r>
      <w:r w:rsidRPr="0011786C">
        <w:rPr>
          <w:rFonts w:ascii="Times New Roman" w:hAnsi="Times New Roman" w:cs="Times New Roman"/>
          <w:color w:val="000000" w:themeColor="text1"/>
        </w:rPr>
        <w:t>.exe and open it.</w:t>
      </w:r>
    </w:p>
    <w:p w:rsidR="00CF7C6A" w:rsidRPr="00C15C03" w:rsidRDefault="00CF7C6A" w:rsidP="00CF7C6A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14" name="Picture 13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6A" w:rsidRPr="00C15C03" w:rsidRDefault="00E02EE4" w:rsidP="0011786C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4835" cy="3043451"/>
            <wp:effectExtent l="19050" t="0" r="0" b="0"/>
            <wp:docPr id="15" name="Picture 14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6C" w:rsidRPr="00C15C03" w:rsidRDefault="0011786C" w:rsidP="0011786C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From the Ollydbg menu bar, click View, Memory.</w:t>
      </w:r>
    </w:p>
    <w:p w:rsidR="0011786C" w:rsidRPr="00C15C03" w:rsidRDefault="0011786C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Ollydbg shows the memory layout of putty. As highlighted in the image below, the ".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Gsingla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" section begins at address 00410000. Copy the address by right clicking on the section.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16" name="Picture 15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A2" w:rsidRPr="00C15C03" w:rsidRDefault="00D14FA2">
      <w:pPr>
        <w:rPr>
          <w:rFonts w:ascii="Times New Roman" w:hAnsi="Times New Roman" w:cs="Times New Roman"/>
          <w:color w:val="000000" w:themeColor="text1"/>
        </w:rPr>
      </w:pPr>
    </w:p>
    <w:p w:rsidR="00D14FA2" w:rsidRPr="00C15C03" w:rsidRDefault="00D14FA2">
      <w:pPr>
        <w:rPr>
          <w:rFonts w:ascii="Times New Roman" w:hAnsi="Times New Roman" w:cs="Times New Roman"/>
          <w:color w:val="000000" w:themeColor="text1"/>
        </w:rPr>
      </w:pPr>
    </w:p>
    <w:p w:rsidR="00D14FA2" w:rsidRPr="00C15C03" w:rsidRDefault="00D14FA2">
      <w:pPr>
        <w:rPr>
          <w:rFonts w:ascii="Times New Roman" w:hAnsi="Times New Roman" w:cs="Times New Roman"/>
          <w:color w:val="000000" w:themeColor="text1"/>
        </w:rPr>
      </w:pPr>
    </w:p>
    <w:p w:rsidR="0011786C" w:rsidRPr="00C15C03" w:rsidRDefault="0011786C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lastRenderedPageBreak/>
        <w:t xml:space="preserve">Get back to the </w:t>
      </w:r>
      <w:r w:rsidR="003C60C0" w:rsidRPr="00C15C03">
        <w:rPr>
          <w:rFonts w:ascii="Times New Roman" w:hAnsi="Times New Roman" w:cs="Times New Roman"/>
          <w:color w:val="000000" w:themeColor="text1"/>
        </w:rPr>
        <w:t>a.exe main thread window and select the first address of a.exe ‘004014BD’ right click -&gt; Assemble or press spacebar.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17" name="Picture 16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C0" w:rsidRPr="00C15C03" w:rsidRDefault="003C60C0" w:rsidP="003C60C0">
      <w:pPr>
        <w:spacing w:after="0"/>
        <w:rPr>
          <w:rFonts w:ascii="Times New Roman" w:hAnsi="Times New Roman" w:cs="Times New Roman"/>
          <w:color w:val="000000" w:themeColor="text1"/>
        </w:rPr>
      </w:pPr>
      <w:r w:rsidRPr="003C60C0">
        <w:rPr>
          <w:rFonts w:ascii="Times New Roman" w:hAnsi="Times New Roman" w:cs="Times New Roman"/>
          <w:color w:val="000000" w:themeColor="text1"/>
        </w:rPr>
        <w:t>In the "Assemble" box, enter this command, as shown below:</w:t>
      </w:r>
    </w:p>
    <w:p w:rsidR="003C60C0" w:rsidRPr="00C15C03" w:rsidRDefault="00A47E3C" w:rsidP="003C60C0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JMP 00410</w:t>
      </w:r>
      <w:r w:rsidR="003C60C0" w:rsidRPr="00C15C03">
        <w:rPr>
          <w:rFonts w:ascii="Times New Roman" w:hAnsi="Times New Roman" w:cs="Times New Roman"/>
          <w:color w:val="000000" w:themeColor="text1"/>
        </w:rPr>
        <w:t>000</w:t>
      </w:r>
    </w:p>
    <w:p w:rsidR="003C60C0" w:rsidRPr="003C60C0" w:rsidRDefault="003C60C0" w:rsidP="003C60C0">
      <w:pPr>
        <w:spacing w:after="0"/>
        <w:rPr>
          <w:rFonts w:ascii="Times New Roman" w:hAnsi="Times New Roman" w:cs="Times New Roman"/>
          <w:color w:val="000000" w:themeColor="text1"/>
        </w:rPr>
      </w:pPr>
      <w:r w:rsidRPr="003C60C0">
        <w:rPr>
          <w:rFonts w:ascii="Times New Roman" w:hAnsi="Times New Roman" w:cs="Times New Roman"/>
          <w:color w:val="000000" w:themeColor="text1"/>
        </w:rPr>
        <w:t>Click the Assemble button.</w:t>
      </w:r>
    </w:p>
    <w:p w:rsidR="003C60C0" w:rsidRPr="003C60C0" w:rsidRDefault="003C60C0" w:rsidP="003C60C0">
      <w:pPr>
        <w:spacing w:after="0"/>
        <w:rPr>
          <w:rFonts w:ascii="Times New Roman" w:hAnsi="Times New Roman" w:cs="Times New Roman"/>
          <w:color w:val="000000" w:themeColor="text1"/>
        </w:rPr>
      </w:pPr>
      <w:r w:rsidRPr="003C60C0">
        <w:rPr>
          <w:rFonts w:ascii="Times New Roman" w:hAnsi="Times New Roman" w:cs="Times New Roman"/>
          <w:color w:val="000000" w:themeColor="text1"/>
        </w:rPr>
        <w:t>Click the Cancel button.</w:t>
      </w:r>
    </w:p>
    <w:p w:rsidR="003C60C0" w:rsidRPr="003C60C0" w:rsidRDefault="003C60C0" w:rsidP="003C60C0">
      <w:pPr>
        <w:spacing w:after="0"/>
        <w:rPr>
          <w:rFonts w:ascii="Times New Roman" w:hAnsi="Times New Roman" w:cs="Times New Roman"/>
          <w:color w:val="000000" w:themeColor="text1"/>
        </w:rPr>
      </w:pPr>
      <w:r w:rsidRPr="003C60C0">
        <w:rPr>
          <w:rFonts w:ascii="Times New Roman" w:hAnsi="Times New Roman" w:cs="Times New Roman"/>
          <w:color w:val="000000" w:themeColor="text1"/>
        </w:rPr>
        <w:t>The MOV instruction has been replaced by this instruction, as shown below:</w:t>
      </w:r>
    </w:p>
    <w:p w:rsidR="003C60C0" w:rsidRPr="00C15C03" w:rsidRDefault="003C60C0" w:rsidP="003C60C0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JMP a.00410000</w:t>
      </w:r>
    </w:p>
    <w:p w:rsidR="00CF7C6A" w:rsidRPr="003C60C0" w:rsidRDefault="00CF7C6A" w:rsidP="003C60C0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E02EE4" w:rsidRPr="00C15C03" w:rsidRDefault="00E02EE4" w:rsidP="003C60C0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18" name="Picture 17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A2" w:rsidRPr="00C15C03" w:rsidRDefault="00D14FA2" w:rsidP="003C60C0">
      <w:pPr>
        <w:spacing w:after="0"/>
        <w:rPr>
          <w:rFonts w:ascii="Times New Roman" w:hAnsi="Times New Roman" w:cs="Times New Roman"/>
          <w:color w:val="000000" w:themeColor="text1"/>
          <w:sz w:val="17"/>
          <w:szCs w:val="17"/>
          <w:shd w:val="clear" w:color="auto" w:fill="FFFFFF"/>
        </w:rPr>
      </w:pPr>
    </w:p>
    <w:p w:rsidR="003C60C0" w:rsidRPr="00C15C03" w:rsidRDefault="00D14FA2" w:rsidP="003C60C0">
      <w:pPr>
        <w:spacing w:after="0"/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lastRenderedPageBreak/>
        <w:t>Let’s step into (F7) this instruction to jump to our code cave.</w:t>
      </w:r>
    </w:p>
    <w:p w:rsidR="00D14FA2" w:rsidRPr="00C15C03" w:rsidRDefault="00D14FA2" w:rsidP="003C60C0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19" name="Picture 18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16" w:rsidRPr="00C15C03" w:rsidRDefault="007A2E16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Select the sizeable amount of instructions</w:t>
      </w:r>
      <w:r w:rsidR="00423253" w:rsidRPr="00C15C03">
        <w:rPr>
          <w:rFonts w:ascii="Times New Roman" w:hAnsi="Times New Roman" w:cs="Times New Roman"/>
          <w:color w:val="000000" w:themeColor="text1"/>
        </w:rPr>
        <w:t xml:space="preserve"> from 00410000 and fill with 00’s to just identify which section is to be altered. 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20" name="Picture 19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21" name="Picture 20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53" w:rsidRPr="00C15C03" w:rsidRDefault="00644BA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Select some portion and Edit the binary with the string ‘GOURISH SINGLA 101803698’ and note down the starting address 00410024.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22" name="Picture 21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23" name="Picture 22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Select another chunk of addresses and edit the string with ‘YOU ARE HACKED!!’ and note down the starting address 00410042.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24" name="Picture 23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25" name="Picture 24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  <w:proofErr w:type="gramStart"/>
      <w:r w:rsidRPr="00C15C03">
        <w:rPr>
          <w:rFonts w:ascii="Times New Roman" w:hAnsi="Times New Roman" w:cs="Times New Roman"/>
          <w:color w:val="000000" w:themeColor="text1"/>
        </w:rPr>
        <w:t>Now, code for Message Box.</w:t>
      </w:r>
      <w:proofErr w:type="gramEnd"/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5022" cy="1139588"/>
            <wp:effectExtent l="19050" t="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BA8" w:rsidRPr="00644BA8" w:rsidRDefault="00644BA8" w:rsidP="00644BA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bidi="ar-SA"/>
        </w:rPr>
      </w:pPr>
      <w:r w:rsidRPr="00644BA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bidi="ar-SA"/>
        </w:rPr>
        <w:t>Parameters</w:t>
      </w:r>
    </w:p>
    <w:p w:rsidR="00644BA8" w:rsidRPr="00C15C03" w:rsidRDefault="00644BA8" w:rsidP="00644BA8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17"/>
          <w:szCs w:val="17"/>
          <w:lang w:bidi="ar-SA"/>
        </w:rPr>
      </w:pPr>
      <w:proofErr w:type="spellStart"/>
      <w:proofErr w:type="gramStart"/>
      <w:r w:rsidRPr="00C15C03">
        <w:rPr>
          <w:rFonts w:ascii="Times New Roman" w:eastAsia="Times New Roman" w:hAnsi="Times New Roman" w:cs="Times New Roman"/>
          <w:color w:val="000000" w:themeColor="text1"/>
          <w:sz w:val="15"/>
          <w:lang w:bidi="ar-SA"/>
        </w:rPr>
        <w:t>hWnd</w:t>
      </w:r>
      <w:proofErr w:type="spellEnd"/>
      <w:proofErr w:type="gramEnd"/>
      <w:r w:rsidRPr="00C15C03">
        <w:rPr>
          <w:rFonts w:ascii="Times New Roman" w:eastAsia="Times New Roman" w:hAnsi="Times New Roman" w:cs="Times New Roman"/>
          <w:color w:val="000000" w:themeColor="text1"/>
          <w:sz w:val="15"/>
          <w:lang w:bidi="ar-SA"/>
        </w:rPr>
        <w:t xml:space="preserve"> </w:t>
      </w:r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Type: </w:t>
      </w:r>
      <w:r w:rsidRPr="00644BA8">
        <w:rPr>
          <w:rFonts w:ascii="Times New Roman" w:eastAsia="Times New Roman" w:hAnsi="Times New Roman" w:cs="Times New Roman"/>
          <w:b/>
          <w:bCs/>
          <w:color w:val="000000" w:themeColor="text1"/>
          <w:sz w:val="17"/>
          <w:szCs w:val="17"/>
          <w:lang w:bidi="ar-SA"/>
        </w:rPr>
        <w:t>HWND</w:t>
      </w:r>
    </w:p>
    <w:p w:rsidR="00644BA8" w:rsidRPr="00644BA8" w:rsidRDefault="00644BA8" w:rsidP="00644BA8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</w:pPr>
      <w:proofErr w:type="gramStart"/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A handle to the owner window of the message box to be created.</w:t>
      </w:r>
      <w:proofErr w:type="gramEnd"/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 xml:space="preserve"> If this parameter is </w:t>
      </w:r>
      <w:r w:rsidRPr="00644BA8">
        <w:rPr>
          <w:rFonts w:ascii="Times New Roman" w:eastAsia="Times New Roman" w:hAnsi="Times New Roman" w:cs="Times New Roman"/>
          <w:b/>
          <w:bCs/>
          <w:color w:val="000000" w:themeColor="text1"/>
          <w:sz w:val="17"/>
          <w:szCs w:val="17"/>
          <w:lang w:bidi="ar-SA"/>
        </w:rPr>
        <w:t>NULL</w:t>
      </w:r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, the message box has no owner window.</w:t>
      </w:r>
    </w:p>
    <w:p w:rsidR="00644BA8" w:rsidRPr="00644BA8" w:rsidRDefault="00644BA8" w:rsidP="00644BA8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</w:pPr>
      <w:proofErr w:type="spellStart"/>
      <w:proofErr w:type="gramStart"/>
      <w:r w:rsidRPr="00C15C03">
        <w:rPr>
          <w:rFonts w:ascii="Times New Roman" w:eastAsia="Times New Roman" w:hAnsi="Times New Roman" w:cs="Times New Roman"/>
          <w:color w:val="000000" w:themeColor="text1"/>
          <w:sz w:val="15"/>
          <w:lang w:bidi="ar-SA"/>
        </w:rPr>
        <w:t>lpText</w:t>
      </w:r>
      <w:proofErr w:type="spellEnd"/>
      <w:proofErr w:type="gramEnd"/>
      <w:r w:rsidRPr="00C15C03">
        <w:rPr>
          <w:rFonts w:ascii="Times New Roman" w:eastAsia="Times New Roman" w:hAnsi="Times New Roman" w:cs="Times New Roman"/>
          <w:color w:val="000000" w:themeColor="text1"/>
          <w:sz w:val="15"/>
          <w:lang w:bidi="ar-SA"/>
        </w:rPr>
        <w:t xml:space="preserve"> </w:t>
      </w:r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Type: </w:t>
      </w:r>
      <w:r w:rsidRPr="00644BA8">
        <w:rPr>
          <w:rFonts w:ascii="Times New Roman" w:eastAsia="Times New Roman" w:hAnsi="Times New Roman" w:cs="Times New Roman"/>
          <w:b/>
          <w:bCs/>
          <w:color w:val="000000" w:themeColor="text1"/>
          <w:sz w:val="17"/>
          <w:szCs w:val="17"/>
          <w:lang w:bidi="ar-SA"/>
        </w:rPr>
        <w:t>LPCTSTR</w:t>
      </w:r>
    </w:p>
    <w:p w:rsidR="00644BA8" w:rsidRPr="00644BA8" w:rsidRDefault="00644BA8" w:rsidP="00644BA8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</w:pPr>
      <w:proofErr w:type="gramStart"/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The message to be displayed.</w:t>
      </w:r>
      <w:proofErr w:type="gramEnd"/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 xml:space="preserve"> If the string consists of more than one line, you can separate the lines using a carriage return and/or linefeed character between each line.</w:t>
      </w:r>
    </w:p>
    <w:p w:rsidR="00644BA8" w:rsidRPr="00644BA8" w:rsidRDefault="00644BA8" w:rsidP="00644BA8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</w:pPr>
      <w:proofErr w:type="spellStart"/>
      <w:proofErr w:type="gramStart"/>
      <w:r w:rsidRPr="00C15C03">
        <w:rPr>
          <w:rFonts w:ascii="Times New Roman" w:eastAsia="Times New Roman" w:hAnsi="Times New Roman" w:cs="Times New Roman"/>
          <w:color w:val="000000" w:themeColor="text1"/>
          <w:sz w:val="15"/>
          <w:lang w:bidi="ar-SA"/>
        </w:rPr>
        <w:t>lpCaption</w:t>
      </w:r>
      <w:proofErr w:type="spellEnd"/>
      <w:proofErr w:type="gramEnd"/>
      <w:r w:rsidRPr="00C15C03">
        <w:rPr>
          <w:rFonts w:ascii="Times New Roman" w:eastAsia="Times New Roman" w:hAnsi="Times New Roman" w:cs="Times New Roman"/>
          <w:color w:val="000000" w:themeColor="text1"/>
          <w:sz w:val="15"/>
          <w:lang w:bidi="ar-SA"/>
        </w:rPr>
        <w:t xml:space="preserve"> </w:t>
      </w:r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Type: </w:t>
      </w:r>
      <w:r w:rsidRPr="00644BA8">
        <w:rPr>
          <w:rFonts w:ascii="Times New Roman" w:eastAsia="Times New Roman" w:hAnsi="Times New Roman" w:cs="Times New Roman"/>
          <w:b/>
          <w:bCs/>
          <w:color w:val="000000" w:themeColor="text1"/>
          <w:sz w:val="17"/>
          <w:szCs w:val="17"/>
          <w:lang w:bidi="ar-SA"/>
        </w:rPr>
        <w:t>LPCTSTR</w:t>
      </w:r>
    </w:p>
    <w:p w:rsidR="00644BA8" w:rsidRPr="00644BA8" w:rsidRDefault="00644BA8" w:rsidP="00644BA8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</w:pPr>
      <w:proofErr w:type="gramStart"/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The dialog box title.</w:t>
      </w:r>
      <w:proofErr w:type="gramEnd"/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 xml:space="preserve"> If this parameter is </w:t>
      </w:r>
      <w:r w:rsidRPr="00644BA8">
        <w:rPr>
          <w:rFonts w:ascii="Times New Roman" w:eastAsia="Times New Roman" w:hAnsi="Times New Roman" w:cs="Times New Roman"/>
          <w:b/>
          <w:bCs/>
          <w:color w:val="000000" w:themeColor="text1"/>
          <w:sz w:val="17"/>
          <w:szCs w:val="17"/>
          <w:lang w:bidi="ar-SA"/>
        </w:rPr>
        <w:t>NULL</w:t>
      </w:r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, the default title is </w:t>
      </w:r>
      <w:r w:rsidRPr="00644BA8">
        <w:rPr>
          <w:rFonts w:ascii="Times New Roman" w:eastAsia="Times New Roman" w:hAnsi="Times New Roman" w:cs="Times New Roman"/>
          <w:b/>
          <w:bCs/>
          <w:color w:val="000000" w:themeColor="text1"/>
          <w:sz w:val="17"/>
          <w:szCs w:val="17"/>
          <w:lang w:bidi="ar-SA"/>
        </w:rPr>
        <w:t>Error</w:t>
      </w:r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.</w:t>
      </w:r>
    </w:p>
    <w:p w:rsidR="00644BA8" w:rsidRPr="00C15C03" w:rsidRDefault="00644BA8" w:rsidP="00644BA8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17"/>
          <w:szCs w:val="17"/>
          <w:lang w:bidi="ar-SA"/>
        </w:rPr>
      </w:pPr>
      <w:proofErr w:type="spellStart"/>
      <w:proofErr w:type="gramStart"/>
      <w:r w:rsidRPr="00C15C03">
        <w:rPr>
          <w:rFonts w:ascii="Times New Roman" w:eastAsia="Times New Roman" w:hAnsi="Times New Roman" w:cs="Times New Roman"/>
          <w:color w:val="000000" w:themeColor="text1"/>
          <w:sz w:val="15"/>
          <w:lang w:bidi="ar-SA"/>
        </w:rPr>
        <w:t>uType</w:t>
      </w:r>
      <w:proofErr w:type="spellEnd"/>
      <w:proofErr w:type="gramEnd"/>
      <w:r w:rsidRPr="00C15C03">
        <w:rPr>
          <w:rFonts w:ascii="Times New Roman" w:eastAsia="Times New Roman" w:hAnsi="Times New Roman" w:cs="Times New Roman"/>
          <w:color w:val="000000" w:themeColor="text1"/>
          <w:sz w:val="15"/>
          <w:lang w:bidi="ar-SA"/>
        </w:rPr>
        <w:t xml:space="preserve"> </w:t>
      </w:r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Type: </w:t>
      </w:r>
      <w:r w:rsidRPr="00644BA8">
        <w:rPr>
          <w:rFonts w:ascii="Times New Roman" w:eastAsia="Times New Roman" w:hAnsi="Times New Roman" w:cs="Times New Roman"/>
          <w:b/>
          <w:bCs/>
          <w:color w:val="000000" w:themeColor="text1"/>
          <w:sz w:val="17"/>
          <w:szCs w:val="17"/>
          <w:lang w:bidi="ar-SA"/>
        </w:rPr>
        <w:t>UINT</w:t>
      </w:r>
    </w:p>
    <w:p w:rsidR="00644BA8" w:rsidRPr="00644BA8" w:rsidRDefault="00644BA8" w:rsidP="00644BA8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</w:pPr>
      <w:proofErr w:type="gramStart"/>
      <w:r w:rsidRPr="00C15C03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T</w:t>
      </w:r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>he contents and behavior of the dialog box.</w:t>
      </w:r>
      <w:proofErr w:type="gramEnd"/>
      <w:r w:rsidRPr="00644BA8">
        <w:rPr>
          <w:rFonts w:ascii="Times New Roman" w:eastAsia="Times New Roman" w:hAnsi="Times New Roman" w:cs="Times New Roman"/>
          <w:color w:val="000000" w:themeColor="text1"/>
          <w:sz w:val="17"/>
          <w:szCs w:val="17"/>
          <w:lang w:bidi="ar-SA"/>
        </w:rPr>
        <w:t xml:space="preserve"> This parameter can be a combination of flags from the following groups of flags.</w:t>
      </w:r>
    </w:p>
    <w:p w:rsidR="00644BA8" w:rsidRPr="00C15C03" w:rsidRDefault="00644BA8" w:rsidP="00644BA8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First PUSH 0 (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hwnd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)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26" name="Picture 25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The push 00410024 (starting address of caption string)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27" name="Picture 26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The push 00410042 (starting address of message string)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28" name="Picture 27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Then push 0 for message box type.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29" name="Picture 28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Then assemble CALL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MessageBoxA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to call the message box with above four parameters. </w:t>
      </w: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Now select all the modified assembly code to executable.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30" name="Picture 29" descr="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A8" w:rsidRPr="00C15C03" w:rsidRDefault="00644BA8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Now save the selection to get modified </w:t>
      </w:r>
      <w:r w:rsidR="0002705D" w:rsidRPr="00C15C03">
        <w:rPr>
          <w:rFonts w:ascii="Times New Roman" w:hAnsi="Times New Roman" w:cs="Times New Roman"/>
          <w:color w:val="000000" w:themeColor="text1"/>
        </w:rPr>
        <w:t>executable file.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31" name="Picture 30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>Save it as a2.exe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32" name="Picture 31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Also save the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jmp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statement modified at the beginning of the process to the same a2.exe.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33" name="Picture 32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34" name="Picture 33" descr="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35" name="Picture 34" descr="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E02EE4" w:rsidRPr="00C15C03" w:rsidRDefault="0002705D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lastRenderedPageBreak/>
        <w:t>Now as we try to run the a2.exe from command line it shows message box with desired message and caption.</w:t>
      </w:r>
      <w:r w:rsidR="00E02EE4"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36" name="Picture 35" descr="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As soon as we click OK it tends to show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erroroneus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display because the control has not been sent to original code after execution of Trojan code. 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37" name="Picture 36" descr="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lastRenderedPageBreak/>
        <w:t>Lets the following instructions of the starting of the a2.exe as these are assembly to which control has to be returned.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38" name="Picture 37" descr="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  <w:proofErr w:type="gramStart"/>
      <w:r w:rsidRPr="00C15C03">
        <w:rPr>
          <w:rFonts w:ascii="Times New Roman" w:hAnsi="Times New Roman" w:cs="Times New Roman"/>
          <w:color w:val="000000" w:themeColor="text1"/>
        </w:rPr>
        <w:t>Lets</w:t>
      </w:r>
      <w:proofErr w:type="gramEnd"/>
      <w:r w:rsidRPr="00C15C03">
        <w:rPr>
          <w:rFonts w:ascii="Times New Roman" w:hAnsi="Times New Roman" w:cs="Times New Roman"/>
          <w:color w:val="000000" w:themeColor="text1"/>
        </w:rPr>
        <w:t xml:space="preserve"> save it in notepad for reference.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39" name="Picture 38" descr="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lastRenderedPageBreak/>
        <w:t xml:space="preserve">Add the </w:t>
      </w:r>
      <w:proofErr w:type="gramStart"/>
      <w:r w:rsidRPr="00C15C03">
        <w:rPr>
          <w:rFonts w:ascii="Times New Roman" w:hAnsi="Times New Roman" w:cs="Times New Roman"/>
          <w:color w:val="000000" w:themeColor="text1"/>
        </w:rPr>
        <w:t>assembly at location just after the calling function</w:t>
      </w:r>
      <w:proofErr w:type="gramEnd"/>
      <w:r w:rsidRPr="00C15C03">
        <w:rPr>
          <w:rFonts w:ascii="Times New Roman" w:hAnsi="Times New Roman" w:cs="Times New Roman"/>
          <w:color w:val="000000" w:themeColor="text1"/>
        </w:rPr>
        <w:t xml:space="preserve"> of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messagebox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40" name="Picture 39" descr="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41" name="Picture 40" descr="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42" name="Picture 41" descr="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43" name="Picture 42" descr="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lastRenderedPageBreak/>
        <w:t>After adding both instructions, select them and copy and save to the executable to permanent the change in FINAL.exe.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44" name="Picture 43" descr="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45" name="Picture 44" descr="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46" name="Picture 45" descr="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t xml:space="preserve">Now when we run the FINAL.exe from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cmd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it first displays the modified Trojan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messagebox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>.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47" name="Picture 46" descr="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color w:val="000000" w:themeColor="text1"/>
        </w:rPr>
        <w:lastRenderedPageBreak/>
        <w:t xml:space="preserve">When we click OK it shown the message box originally associated with the </w:t>
      </w:r>
      <w:proofErr w:type="spellStart"/>
      <w:r w:rsidRPr="00C15C03">
        <w:rPr>
          <w:rFonts w:ascii="Times New Roman" w:hAnsi="Times New Roman" w:cs="Times New Roman"/>
          <w:color w:val="000000" w:themeColor="text1"/>
        </w:rPr>
        <w:t>test.c</w:t>
      </w:r>
      <w:proofErr w:type="spellEnd"/>
      <w:r w:rsidRPr="00C15C03">
        <w:rPr>
          <w:rFonts w:ascii="Times New Roman" w:hAnsi="Times New Roman" w:cs="Times New Roman"/>
          <w:color w:val="000000" w:themeColor="text1"/>
        </w:rPr>
        <w:t xml:space="preserve"> or a.exe</w:t>
      </w:r>
    </w:p>
    <w:p w:rsidR="00E02EE4" w:rsidRPr="00C15C03" w:rsidRDefault="00E02EE4">
      <w:pPr>
        <w:rPr>
          <w:rFonts w:ascii="Times New Roman" w:hAnsi="Times New Roman" w:cs="Times New Roman"/>
          <w:color w:val="000000" w:themeColor="text1"/>
        </w:rPr>
      </w:pPr>
      <w:r w:rsidRPr="00C15C03">
        <w:rPr>
          <w:rFonts w:ascii="Times New Roman" w:hAnsi="Times New Roman" w:cs="Times New Roman"/>
          <w:noProof/>
          <w:color w:val="000000" w:themeColor="text1"/>
          <w:lang w:bidi="ar-SA"/>
        </w:rPr>
        <w:drawing>
          <wp:inline distT="0" distB="0" distL="0" distR="0">
            <wp:extent cx="5943600" cy="3145155"/>
            <wp:effectExtent l="19050" t="0" r="0" b="0"/>
            <wp:docPr id="48" name="Picture 47" descr="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D" w:rsidRPr="00C15C03" w:rsidRDefault="0002705D">
      <w:pPr>
        <w:rPr>
          <w:rFonts w:ascii="Times New Roman" w:hAnsi="Times New Roman" w:cs="Times New Roman"/>
          <w:color w:val="000000" w:themeColor="text1"/>
        </w:rPr>
      </w:pPr>
    </w:p>
    <w:sectPr w:rsidR="0002705D" w:rsidRPr="00C15C03" w:rsidSect="003C60C0">
      <w:pgSz w:w="12240" w:h="15840"/>
      <w:pgMar w:top="1440" w:right="1440" w:bottom="1440" w:left="1440" w:header="720" w:footer="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94244" w:rsidRDefault="00B94244" w:rsidP="003C60C0">
      <w:pPr>
        <w:spacing w:after="0" w:line="240" w:lineRule="auto"/>
      </w:pPr>
      <w:r>
        <w:separator/>
      </w:r>
    </w:p>
  </w:endnote>
  <w:endnote w:type="continuationSeparator" w:id="0">
    <w:p w:rsidR="00B94244" w:rsidRDefault="00B94244" w:rsidP="003C6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Perpetu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94244" w:rsidRDefault="00B94244" w:rsidP="003C60C0">
      <w:pPr>
        <w:spacing w:after="0" w:line="240" w:lineRule="auto"/>
      </w:pPr>
      <w:r>
        <w:separator/>
      </w:r>
    </w:p>
  </w:footnote>
  <w:footnote w:type="continuationSeparator" w:id="0">
    <w:p w:rsidR="00B94244" w:rsidRDefault="00B94244" w:rsidP="003C6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3C8247E"/>
    <w:multiLevelType w:val="hybridMultilevel"/>
    <w:tmpl w:val="368CF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02EE4"/>
    <w:rsid w:val="0002705D"/>
    <w:rsid w:val="00056780"/>
    <w:rsid w:val="0011786C"/>
    <w:rsid w:val="001F3047"/>
    <w:rsid w:val="003C60C0"/>
    <w:rsid w:val="00423253"/>
    <w:rsid w:val="005637E8"/>
    <w:rsid w:val="00644BA8"/>
    <w:rsid w:val="007A2E16"/>
    <w:rsid w:val="007E2418"/>
    <w:rsid w:val="00832C82"/>
    <w:rsid w:val="00983CCA"/>
    <w:rsid w:val="00A47E3C"/>
    <w:rsid w:val="00B43CEE"/>
    <w:rsid w:val="00B94244"/>
    <w:rsid w:val="00C15C03"/>
    <w:rsid w:val="00CF7C6A"/>
    <w:rsid w:val="00D14FA2"/>
    <w:rsid w:val="00D44B88"/>
    <w:rsid w:val="00E02EE4"/>
    <w:rsid w:val="00EB4069"/>
    <w:rsid w:val="00ED4DE6"/>
    <w:rsid w:val="00FA14B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ajorHAnsi" w:eastAsiaTheme="minorHAnsi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4B88"/>
  </w:style>
  <w:style w:type="paragraph" w:styleId="Heading1">
    <w:name w:val="heading 1"/>
    <w:basedOn w:val="Normal"/>
    <w:next w:val="Normal"/>
    <w:link w:val="Heading1Char"/>
    <w:uiPriority w:val="9"/>
    <w:qFormat/>
    <w:rsid w:val="00D44B88"/>
    <w:pPr>
      <w:pBdr>
        <w:bottom w:val="thinThickSmallGap" w:sz="12" w:space="1" w:color="75A675" w:themeColor="accent2" w:themeShade="BF"/>
      </w:pBdr>
      <w:spacing w:before="400"/>
      <w:jc w:val="center"/>
      <w:outlineLvl w:val="0"/>
    </w:pPr>
    <w:rPr>
      <w:caps/>
      <w:color w:val="4B734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4B88"/>
    <w:pPr>
      <w:pBdr>
        <w:bottom w:val="single" w:sz="4" w:space="1" w:color="4A724A" w:themeColor="accent2" w:themeShade="7F"/>
      </w:pBdr>
      <w:spacing w:before="400"/>
      <w:jc w:val="center"/>
      <w:outlineLvl w:val="1"/>
    </w:pPr>
    <w:rPr>
      <w:caps/>
      <w:color w:val="4B734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B88"/>
    <w:pPr>
      <w:pBdr>
        <w:top w:val="dotted" w:sz="4" w:space="1" w:color="4A724A" w:themeColor="accent2" w:themeShade="7F"/>
        <w:bottom w:val="dotted" w:sz="4" w:space="1" w:color="4A724A" w:themeColor="accent2" w:themeShade="7F"/>
      </w:pBdr>
      <w:spacing w:before="300"/>
      <w:jc w:val="center"/>
      <w:outlineLvl w:val="2"/>
    </w:pPr>
    <w:rPr>
      <w:caps/>
      <w:color w:val="4A724A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B88"/>
    <w:pPr>
      <w:pBdr>
        <w:bottom w:val="dotted" w:sz="4" w:space="1" w:color="75A675" w:themeColor="accent2" w:themeShade="BF"/>
      </w:pBdr>
      <w:spacing w:after="120"/>
      <w:jc w:val="center"/>
      <w:outlineLvl w:val="3"/>
    </w:pPr>
    <w:rPr>
      <w:caps/>
      <w:color w:val="4A724A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B88"/>
    <w:pPr>
      <w:spacing w:before="320" w:after="120"/>
      <w:jc w:val="center"/>
      <w:outlineLvl w:val="4"/>
    </w:pPr>
    <w:rPr>
      <w:caps/>
      <w:color w:val="4A724A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B88"/>
    <w:pPr>
      <w:spacing w:after="120"/>
      <w:jc w:val="center"/>
      <w:outlineLvl w:val="5"/>
    </w:pPr>
    <w:rPr>
      <w:caps/>
      <w:color w:val="75A675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B88"/>
    <w:pPr>
      <w:spacing w:after="120"/>
      <w:jc w:val="center"/>
      <w:outlineLvl w:val="6"/>
    </w:pPr>
    <w:rPr>
      <w:i/>
      <w:iCs/>
      <w:caps/>
      <w:color w:val="75A675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B88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B88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B88"/>
    <w:rPr>
      <w:rFonts w:eastAsiaTheme="majorEastAsia" w:cstheme="majorBidi"/>
      <w:caps/>
      <w:color w:val="4B734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44B88"/>
    <w:rPr>
      <w:caps/>
      <w:color w:val="4B734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B88"/>
    <w:rPr>
      <w:rFonts w:eastAsiaTheme="majorEastAsia" w:cstheme="majorBidi"/>
      <w:caps/>
      <w:color w:val="4A724A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B88"/>
    <w:rPr>
      <w:rFonts w:eastAsiaTheme="majorEastAsia" w:cstheme="majorBidi"/>
      <w:caps/>
      <w:color w:val="4A724A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B88"/>
    <w:rPr>
      <w:rFonts w:eastAsiaTheme="majorEastAsia" w:cstheme="majorBidi"/>
      <w:caps/>
      <w:color w:val="4A724A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B88"/>
    <w:rPr>
      <w:rFonts w:eastAsiaTheme="majorEastAsia" w:cstheme="majorBidi"/>
      <w:caps/>
      <w:color w:val="75A675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B88"/>
    <w:rPr>
      <w:rFonts w:eastAsiaTheme="majorEastAsia" w:cstheme="majorBidi"/>
      <w:i/>
      <w:iCs/>
      <w:caps/>
      <w:color w:val="75A675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B88"/>
    <w:rPr>
      <w:rFonts w:eastAsiaTheme="majorEastAsia" w:cstheme="majorBidi"/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B88"/>
    <w:rPr>
      <w:rFonts w:eastAsiaTheme="majorEastAsia" w:cstheme="majorBidi"/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4B88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44B88"/>
    <w:pPr>
      <w:pBdr>
        <w:top w:val="dotted" w:sz="2" w:space="1" w:color="4B734B" w:themeColor="accent2" w:themeShade="80"/>
        <w:bottom w:val="dotted" w:sz="2" w:space="6" w:color="4B734B" w:themeColor="accent2" w:themeShade="80"/>
      </w:pBdr>
      <w:spacing w:before="500" w:after="300" w:line="240" w:lineRule="auto"/>
      <w:jc w:val="center"/>
    </w:pPr>
    <w:rPr>
      <w:caps/>
      <w:color w:val="4B734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D44B88"/>
    <w:rPr>
      <w:rFonts w:eastAsiaTheme="majorEastAsia" w:cstheme="majorBidi"/>
      <w:caps/>
      <w:color w:val="4B734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B88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D44B88"/>
    <w:rPr>
      <w:rFonts w:eastAsiaTheme="majorEastAsia" w:cstheme="majorBidi"/>
      <w:caps/>
      <w:spacing w:val="20"/>
      <w:sz w:val="18"/>
      <w:szCs w:val="18"/>
    </w:rPr>
  </w:style>
  <w:style w:type="character" w:styleId="Strong">
    <w:name w:val="Strong"/>
    <w:uiPriority w:val="22"/>
    <w:qFormat/>
    <w:rsid w:val="00D44B88"/>
    <w:rPr>
      <w:b/>
      <w:bCs/>
      <w:color w:val="75A675" w:themeColor="accent2" w:themeShade="BF"/>
      <w:spacing w:val="5"/>
    </w:rPr>
  </w:style>
  <w:style w:type="character" w:styleId="Emphasis">
    <w:name w:val="Emphasis"/>
    <w:uiPriority w:val="20"/>
    <w:qFormat/>
    <w:rsid w:val="00D44B88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D44B88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44B88"/>
  </w:style>
  <w:style w:type="paragraph" w:styleId="ListParagraph">
    <w:name w:val="List Paragraph"/>
    <w:basedOn w:val="Normal"/>
    <w:uiPriority w:val="34"/>
    <w:qFormat/>
    <w:rsid w:val="00D44B8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44B88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D44B88"/>
    <w:rPr>
      <w:rFonts w:eastAsiaTheme="majorEastAsia" w:cstheme="majorBidi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B88"/>
    <w:pPr>
      <w:pBdr>
        <w:top w:val="dotted" w:sz="2" w:space="10" w:color="4B734B" w:themeColor="accent2" w:themeShade="80"/>
        <w:bottom w:val="dotted" w:sz="2" w:space="4" w:color="4B734B" w:themeColor="accent2" w:themeShade="80"/>
      </w:pBdr>
      <w:spacing w:before="160" w:line="300" w:lineRule="auto"/>
      <w:ind w:left="1440" w:right="1440"/>
    </w:pPr>
    <w:rPr>
      <w:caps/>
      <w:color w:val="4A724A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B88"/>
    <w:rPr>
      <w:rFonts w:eastAsiaTheme="majorEastAsia" w:cstheme="majorBidi"/>
      <w:caps/>
      <w:color w:val="4A724A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D44B88"/>
    <w:rPr>
      <w:i/>
      <w:iCs/>
    </w:rPr>
  </w:style>
  <w:style w:type="character" w:styleId="IntenseEmphasis">
    <w:name w:val="Intense Emphasis"/>
    <w:uiPriority w:val="21"/>
    <w:qFormat/>
    <w:rsid w:val="00D44B88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D44B88"/>
    <w:rPr>
      <w:rFonts w:asciiTheme="minorHAnsi" w:eastAsiaTheme="minorEastAsia" w:hAnsiTheme="minorHAnsi" w:cstheme="minorBidi"/>
      <w:i/>
      <w:iCs/>
      <w:color w:val="4A724A" w:themeColor="accent2" w:themeShade="7F"/>
    </w:rPr>
  </w:style>
  <w:style w:type="character" w:styleId="IntenseReference">
    <w:name w:val="Intense Reference"/>
    <w:uiPriority w:val="32"/>
    <w:qFormat/>
    <w:rsid w:val="00D44B88"/>
    <w:rPr>
      <w:rFonts w:asciiTheme="minorHAnsi" w:eastAsiaTheme="minorEastAsia" w:hAnsiTheme="minorHAnsi" w:cstheme="minorBidi"/>
      <w:b/>
      <w:bCs/>
      <w:i/>
      <w:iCs/>
      <w:color w:val="4A724A" w:themeColor="accent2" w:themeShade="7F"/>
    </w:rPr>
  </w:style>
  <w:style w:type="character" w:styleId="BookTitle">
    <w:name w:val="Book Title"/>
    <w:uiPriority w:val="33"/>
    <w:qFormat/>
    <w:rsid w:val="00D44B88"/>
    <w:rPr>
      <w:caps/>
      <w:color w:val="4A724A" w:themeColor="accent2" w:themeShade="7F"/>
      <w:spacing w:val="5"/>
      <w:u w:color="4A724A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4B88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02E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2EE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E24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HTMLCode">
    <w:name w:val="HTML Code"/>
    <w:basedOn w:val="DefaultParagraphFont"/>
    <w:uiPriority w:val="99"/>
    <w:semiHidden/>
    <w:unhideWhenUsed/>
    <w:rsid w:val="003C60C0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3C60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C60C0"/>
  </w:style>
  <w:style w:type="paragraph" w:styleId="Footer">
    <w:name w:val="footer"/>
    <w:basedOn w:val="Normal"/>
    <w:link w:val="FooterChar"/>
    <w:uiPriority w:val="99"/>
    <w:semiHidden/>
    <w:unhideWhenUsed/>
    <w:rsid w:val="003C60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C60C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83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759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9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512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5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Foundry">
      <a:dk1>
        <a:sysClr val="windowText" lastClr="000000"/>
      </a:dk1>
      <a:lt1>
        <a:sysClr val="window" lastClr="FFFFFF"/>
      </a:lt1>
      <a:dk2>
        <a:srgbClr val="676A55"/>
      </a:dk2>
      <a:lt2>
        <a:srgbClr val="EAEBDE"/>
      </a:lt2>
      <a:accent1>
        <a:srgbClr val="72A376"/>
      </a:accent1>
      <a:accent2>
        <a:srgbClr val="B0CCB0"/>
      </a:accent2>
      <a:accent3>
        <a:srgbClr val="A8CDD7"/>
      </a:accent3>
      <a:accent4>
        <a:srgbClr val="C0BEAF"/>
      </a:accent4>
      <a:accent5>
        <a:srgbClr val="CEC597"/>
      </a:accent5>
      <a:accent6>
        <a:srgbClr val="E8B7B7"/>
      </a:accent6>
      <a:hlink>
        <a:srgbClr val="DB5353"/>
      </a:hlink>
      <a:folHlink>
        <a:srgbClr val="903638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1C6B42E-F01B-48F4-9AFF-760152303A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26</Pages>
  <Words>1258</Words>
  <Characters>7177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barney</dc:creator>
  <cp:lastModifiedBy>barney</cp:lastModifiedBy>
  <cp:revision>4</cp:revision>
  <dcterms:created xsi:type="dcterms:W3CDTF">2021-04-07T06:07:00Z</dcterms:created>
  <dcterms:modified xsi:type="dcterms:W3CDTF">2021-07-21T07:07:00Z</dcterms:modified>
</cp:coreProperties>
</file>